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6F" w:rsidRPr="00AE301B" w:rsidRDefault="00B31664" w:rsidP="003A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3386F" w:rsidRPr="00AE301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tbl>
      <w:tblPr>
        <w:tblStyle w:val="a3"/>
        <w:tblW w:w="14033" w:type="dxa"/>
        <w:tblInd w:w="817" w:type="dxa"/>
        <w:tblLook w:val="04A0" w:firstRow="1" w:lastRow="0" w:firstColumn="1" w:lastColumn="0" w:noHBand="0" w:noVBand="1"/>
      </w:tblPr>
      <w:tblGrid>
        <w:gridCol w:w="2309"/>
        <w:gridCol w:w="2341"/>
        <w:gridCol w:w="9383"/>
      </w:tblGrid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541" w:type="dxa"/>
            <w:gridSpan w:val="2"/>
          </w:tcPr>
          <w:p w:rsidR="00AA0121" w:rsidRPr="00AE301B" w:rsidRDefault="0055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541" w:type="dxa"/>
            <w:gridSpan w:val="2"/>
          </w:tcPr>
          <w:p w:rsidR="00AA0121" w:rsidRPr="00516159" w:rsidRDefault="0055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12541" w:type="dxa"/>
            <w:gridSpan w:val="2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541" w:type="dxa"/>
            <w:gridSpan w:val="2"/>
          </w:tcPr>
          <w:p w:rsidR="00AA0121" w:rsidRPr="009F33ED" w:rsidRDefault="0055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«Обществознания»8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5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55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ED">
              <w:rPr>
                <w:rFonts w:ascii="Times New Roman" w:hAnsi="Times New Roman" w:cs="Times New Roman"/>
                <w:sz w:val="28"/>
                <w:szCs w:val="28"/>
              </w:rPr>
              <w:t xml:space="preserve">,анимированные презентации </w:t>
            </w:r>
            <w:r w:rsidR="009F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9F3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6159">
              <w:t xml:space="preserve"> </w:t>
            </w:r>
            <w:hyperlink r:id="rId4" w:history="1">
              <w:r w:rsidR="007F7565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https://finnance.instrao.ru/</w:t>
              </w:r>
              <w:r w:rsidR="007F7565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</w:t>
              </w:r>
              <w:r w:rsidR="007F7565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7F7565" w:rsidRPr="007F7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7565" w:rsidRPr="002C2377">
              <w:t xml:space="preserve"> </w:t>
            </w:r>
            <w:hyperlink r:id="rId5" w:history="1"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https://fin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cult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.in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entertainment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test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kak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neostatsya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67E8B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durakakh</w:t>
              </w:r>
            </w:hyperlink>
            <w:r w:rsidR="00967E8B" w:rsidRPr="00967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C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F75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E8B" w:rsidRPr="002C2377">
              <w:t xml:space="preserve"> </w:t>
            </w:r>
            <w:hyperlink r:id="rId6" w:history="1">
              <w:r w:rsidR="00B61C49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https://fincult.info/</w:t>
              </w:r>
              <w:r w:rsidR="00B61C49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="00B61C49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/?l</w:t>
              </w:r>
              <w:r w:rsidR="00B61C49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imit</w:t>
              </w:r>
              <w:r w:rsidR="00B61C49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=20&amp;</w:t>
              </w:r>
              <w:r w:rsidR="00B61C49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tags</w:t>
              </w:r>
            </w:hyperlink>
            <w:r w:rsidR="00E95F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67E8B" w:rsidRPr="00967E8B"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  <w:r w:rsidR="00967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33ED">
              <w:rPr>
                <w:rFonts w:ascii="Times New Roman" w:hAnsi="Times New Roman" w:cs="Times New Roman"/>
                <w:sz w:val="28"/>
                <w:szCs w:val="28"/>
              </w:rPr>
              <w:t>Информационный просветительский ресурс</w:t>
            </w:r>
            <w:r w:rsidR="00621462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«Российская Электронная Школа».</w:t>
            </w: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</w:tc>
        <w:tc>
          <w:tcPr>
            <w:tcW w:w="12541" w:type="dxa"/>
            <w:gridSpan w:val="2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2541" w:type="dxa"/>
            <w:gridSpan w:val="2"/>
          </w:tcPr>
          <w:p w:rsidR="00AA0121" w:rsidRPr="00AE301B" w:rsidRDefault="00CD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Охарактеризовать круг экономических проблем регулируемых любым государством, подвести к выводам о необходимости сбора налогов и какие они бывают, развивать умения рационального экономического поведения.</w:t>
            </w: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Формы  методы обучения</w:t>
            </w:r>
          </w:p>
        </w:tc>
        <w:tc>
          <w:tcPr>
            <w:tcW w:w="12541" w:type="dxa"/>
            <w:gridSpan w:val="2"/>
          </w:tcPr>
          <w:p w:rsidR="00605789" w:rsidRPr="00AE301B" w:rsidRDefault="00605789" w:rsidP="0060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Метод беседы</w:t>
            </w:r>
          </w:p>
          <w:p w:rsidR="00605789" w:rsidRPr="00AE301B" w:rsidRDefault="00605789" w:rsidP="0060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Метод анализа аудиов</w:t>
            </w:r>
            <w:r w:rsidR="00E95FD2">
              <w:rPr>
                <w:rFonts w:ascii="Times New Roman" w:hAnsi="Times New Roman" w:cs="Times New Roman"/>
                <w:sz w:val="28"/>
                <w:szCs w:val="28"/>
              </w:rPr>
              <w:t>изуального контента  «</w:t>
            </w:r>
            <w:proofErr w:type="spellStart"/>
            <w:r w:rsidR="00E95FD2">
              <w:rPr>
                <w:rFonts w:ascii="Times New Roman" w:hAnsi="Times New Roman" w:cs="Times New Roman"/>
                <w:sz w:val="28"/>
                <w:szCs w:val="28"/>
              </w:rPr>
              <w:t>Просветительско</w:t>
            </w:r>
            <w:proofErr w:type="spellEnd"/>
            <w:r w:rsidR="0091247C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ресурс, </w:t>
            </w:r>
            <w:r w:rsidR="00E95FD2">
              <w:rPr>
                <w:rFonts w:ascii="Times New Roman" w:hAnsi="Times New Roman" w:cs="Times New Roman"/>
                <w:sz w:val="28"/>
                <w:szCs w:val="28"/>
              </w:rPr>
              <w:t>созданный Банком России</w:t>
            </w:r>
          </w:p>
          <w:p w:rsidR="00605789" w:rsidRPr="00AE301B" w:rsidRDefault="0091247C" w:rsidP="0060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789" w:rsidRPr="00AE301B">
              <w:rPr>
                <w:rFonts w:ascii="Times New Roman" w:hAnsi="Times New Roman" w:cs="Times New Roman"/>
                <w:sz w:val="28"/>
                <w:szCs w:val="28"/>
              </w:rPr>
              <w:t>Методический прием «Заполнение схемы»</w:t>
            </w:r>
          </w:p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121" w:rsidRPr="00AE301B" w:rsidTr="00B31664">
        <w:tc>
          <w:tcPr>
            <w:tcW w:w="1492" w:type="dxa"/>
          </w:tcPr>
          <w:p w:rsidR="00AA0121" w:rsidRPr="00AE301B" w:rsidRDefault="00AA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12541" w:type="dxa"/>
            <w:gridSpan w:val="2"/>
          </w:tcPr>
          <w:p w:rsidR="00AA0121" w:rsidRPr="00AE301B" w:rsidRDefault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политика, фискальная политика, денежно кредитная политика, защита конкуренции</w:t>
            </w:r>
          </w:p>
        </w:tc>
      </w:tr>
      <w:tr w:rsidR="00AA0121" w:rsidRPr="00AE301B" w:rsidTr="00B31664">
        <w:trPr>
          <w:trHeight w:val="461"/>
        </w:trPr>
        <w:tc>
          <w:tcPr>
            <w:tcW w:w="14033" w:type="dxa"/>
            <w:gridSpan w:val="3"/>
          </w:tcPr>
          <w:p w:rsidR="00AA0121" w:rsidRPr="00AE301B" w:rsidRDefault="00AA0121" w:rsidP="00AA0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Планируемые результаты</w:t>
            </w:r>
          </w:p>
          <w:p w:rsidR="00AA0121" w:rsidRPr="00AE301B" w:rsidRDefault="00AA0121" w:rsidP="00AA0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121" w:rsidRPr="00AE301B" w:rsidRDefault="00AA0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AB3" w:rsidRPr="00AE301B" w:rsidTr="00B31664">
        <w:tc>
          <w:tcPr>
            <w:tcW w:w="4042" w:type="dxa"/>
            <w:gridSpan w:val="2"/>
          </w:tcPr>
          <w:p w:rsidR="00090AB3" w:rsidRPr="00AE301B" w:rsidRDefault="00090AB3" w:rsidP="004176DA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Объём освоения и уровень владения компетенциями</w:t>
            </w:r>
          </w:p>
        </w:tc>
        <w:tc>
          <w:tcPr>
            <w:tcW w:w="9991" w:type="dxa"/>
          </w:tcPr>
          <w:p w:rsidR="00090AB3" w:rsidRPr="00AE301B" w:rsidRDefault="00090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культурно</w:t>
            </w:r>
            <w:r w:rsidR="00B61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компетентного</w:t>
            </w:r>
            <w:r w:rsidR="00B61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>опыта. Приобретаемая компетенция</w:t>
            </w:r>
          </w:p>
        </w:tc>
      </w:tr>
      <w:tr w:rsidR="00090AB3" w:rsidRPr="00AE301B" w:rsidTr="00B31664">
        <w:tc>
          <w:tcPr>
            <w:tcW w:w="4042" w:type="dxa"/>
            <w:gridSpan w:val="2"/>
          </w:tcPr>
          <w:p w:rsidR="00090AB3" w:rsidRPr="00AE301B" w:rsidRDefault="00090AB3" w:rsidP="004176DA">
            <w:pPr>
              <w:tabs>
                <w:tab w:val="left" w:pos="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>Научаться:</w:t>
            </w:r>
            <w:r w:rsidR="003A376B" w:rsidRPr="00AE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способы воздействия на экономику, используемые государством в </w:t>
            </w:r>
            <w:r w:rsidRPr="00AE3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рыночного типа экономики, называть круг проблем, регулирующих любым государством</w:t>
            </w:r>
          </w:p>
        </w:tc>
        <w:tc>
          <w:tcPr>
            <w:tcW w:w="9991" w:type="dxa"/>
          </w:tcPr>
          <w:p w:rsidR="003A376B" w:rsidRPr="00AE301B" w:rsidRDefault="003A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Учебно-познавательные и коммуникативные компетенции</w:t>
            </w:r>
          </w:p>
          <w:p w:rsidR="00090AB3" w:rsidRPr="00AE301B" w:rsidRDefault="003A376B" w:rsidP="003A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устными сообщениями, представлять собственную точку зрения, Выступать устно с результатами своего исследования с помощью </w:t>
            </w:r>
            <w:r w:rsidRPr="00AE3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компьютерных средств</w:t>
            </w:r>
          </w:p>
        </w:tc>
      </w:tr>
    </w:tbl>
    <w:p w:rsidR="003A376B" w:rsidRPr="00AE301B" w:rsidRDefault="00AA0121">
      <w:pPr>
        <w:rPr>
          <w:rFonts w:ascii="Times New Roman" w:hAnsi="Times New Roman" w:cs="Times New Roman"/>
          <w:sz w:val="28"/>
          <w:szCs w:val="28"/>
        </w:rPr>
      </w:pPr>
      <w:r w:rsidRPr="00AE30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1"/>
        <w:gridCol w:w="2410"/>
        <w:gridCol w:w="3118"/>
        <w:gridCol w:w="1560"/>
        <w:gridCol w:w="1842"/>
        <w:gridCol w:w="1134"/>
      </w:tblGrid>
      <w:tr w:rsidR="003A376B" w:rsidRPr="00AE301B" w:rsidTr="00B31664">
        <w:tc>
          <w:tcPr>
            <w:tcW w:w="14033" w:type="dxa"/>
            <w:gridSpan w:val="8"/>
          </w:tcPr>
          <w:p w:rsidR="003A376B" w:rsidRPr="00AE301B" w:rsidRDefault="003A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Организационная структура урока</w:t>
            </w:r>
          </w:p>
        </w:tc>
      </w:tr>
      <w:tr w:rsidR="004502A9" w:rsidRPr="00AE301B" w:rsidTr="00621462">
        <w:tc>
          <w:tcPr>
            <w:tcW w:w="425" w:type="dxa"/>
          </w:tcPr>
          <w:p w:rsidR="003A376B" w:rsidRPr="00445E6A" w:rsidRDefault="003A3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93" w:type="dxa"/>
          </w:tcPr>
          <w:p w:rsidR="003A376B" w:rsidRPr="00621462" w:rsidRDefault="003A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62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551" w:type="dxa"/>
          </w:tcPr>
          <w:p w:rsidR="003A376B" w:rsidRPr="00445E6A" w:rsidRDefault="003A3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2410" w:type="dxa"/>
          </w:tcPr>
          <w:p w:rsidR="003A376B" w:rsidRPr="00445E6A" w:rsidRDefault="00160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3A376B" w:rsidRPr="00445E6A" w:rsidRDefault="00160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1560" w:type="dxa"/>
          </w:tcPr>
          <w:p w:rsidR="003A376B" w:rsidRPr="00445E6A" w:rsidRDefault="00160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и взаимодействия</w:t>
            </w:r>
          </w:p>
        </w:tc>
        <w:tc>
          <w:tcPr>
            <w:tcW w:w="1842" w:type="dxa"/>
          </w:tcPr>
          <w:p w:rsidR="003A376B" w:rsidRPr="00445E6A" w:rsidRDefault="00160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  <w:r w:rsidR="001F3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(УУД)</w:t>
            </w:r>
          </w:p>
        </w:tc>
        <w:tc>
          <w:tcPr>
            <w:tcW w:w="1134" w:type="dxa"/>
          </w:tcPr>
          <w:p w:rsidR="003A376B" w:rsidRPr="00445E6A" w:rsidRDefault="00160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6A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4502A9" w:rsidRPr="00AE301B" w:rsidTr="00621462">
        <w:tc>
          <w:tcPr>
            <w:tcW w:w="425" w:type="dxa"/>
          </w:tcPr>
          <w:p w:rsidR="003A376B" w:rsidRPr="00AE301B" w:rsidRDefault="00B61C49" w:rsidP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3A376B" w:rsidRPr="00AE301B" w:rsidRDefault="004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551" w:type="dxa"/>
          </w:tcPr>
          <w:p w:rsidR="003A376B" w:rsidRPr="00AE301B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 вовлечение</w:t>
            </w:r>
          </w:p>
        </w:tc>
        <w:tc>
          <w:tcPr>
            <w:tcW w:w="2410" w:type="dxa"/>
          </w:tcPr>
          <w:p w:rsidR="003A376B" w:rsidRPr="00AE301B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вопросам: «</w:t>
            </w:r>
            <w:r w:rsidR="00412313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2313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41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2313">
              <w:rPr>
                <w:rFonts w:ascii="Times New Roman" w:hAnsi="Times New Roman" w:cs="Times New Roman"/>
                <w:sz w:val="28"/>
                <w:szCs w:val="28"/>
              </w:rPr>
              <w:t>представлял  сколько</w:t>
            </w:r>
            <w:proofErr w:type="gramEnd"/>
            <w:r w:rsidR="00412313">
              <w:rPr>
                <w:rFonts w:ascii="Times New Roman" w:hAnsi="Times New Roman" w:cs="Times New Roman"/>
                <w:sz w:val="28"/>
                <w:szCs w:val="28"/>
              </w:rPr>
              <w:t xml:space="preserve"> стоит построить одну школу? Как влиять на рост цен на товары и услуги? Кто и как должен помогать </w:t>
            </w:r>
            <w:proofErr w:type="spellStart"/>
            <w:proofErr w:type="gramStart"/>
            <w:r w:rsidR="00412313">
              <w:rPr>
                <w:rFonts w:ascii="Times New Roman" w:hAnsi="Times New Roman" w:cs="Times New Roman"/>
                <w:sz w:val="28"/>
                <w:szCs w:val="28"/>
              </w:rPr>
              <w:t>тем,кому</w:t>
            </w:r>
            <w:proofErr w:type="spellEnd"/>
            <w:proofErr w:type="gramEnd"/>
            <w:r w:rsidR="00412313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412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хватает средств к существованию?</w:t>
            </w:r>
          </w:p>
        </w:tc>
        <w:tc>
          <w:tcPr>
            <w:tcW w:w="3118" w:type="dxa"/>
          </w:tcPr>
          <w:p w:rsidR="003A376B" w:rsidRPr="00AE301B" w:rsidRDefault="004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</w:t>
            </w:r>
          </w:p>
        </w:tc>
        <w:tc>
          <w:tcPr>
            <w:tcW w:w="1560" w:type="dxa"/>
          </w:tcPr>
          <w:p w:rsidR="003A376B" w:rsidRPr="00AE301B" w:rsidRDefault="004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1842" w:type="dxa"/>
          </w:tcPr>
          <w:p w:rsidR="003A376B" w:rsidRPr="00AE301B" w:rsidRDefault="004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индивидуальные способности</w:t>
            </w:r>
          </w:p>
        </w:tc>
        <w:tc>
          <w:tcPr>
            <w:tcW w:w="1134" w:type="dxa"/>
          </w:tcPr>
          <w:p w:rsidR="003A376B" w:rsidRPr="00AE301B" w:rsidRDefault="004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50F" w:rsidTr="00621462">
        <w:tc>
          <w:tcPr>
            <w:tcW w:w="425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2146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551" w:type="dxa"/>
          </w:tcPr>
          <w:p w:rsidR="00AB13A4" w:rsidRPr="00412313" w:rsidRDefault="009D31AD" w:rsidP="00C5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r w:rsidR="001F3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B13A4">
              <w:rPr>
                <w:rFonts w:ascii="Times New Roman" w:hAnsi="Times New Roman" w:cs="Times New Roman"/>
                <w:sz w:val="28"/>
                <w:szCs w:val="28"/>
              </w:rPr>
              <w:t>лагание</w:t>
            </w:r>
          </w:p>
        </w:tc>
        <w:tc>
          <w:tcPr>
            <w:tcW w:w="2410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разобраться в этих вопросах и сформулировать свои задачи на уроке.</w:t>
            </w:r>
          </w:p>
        </w:tc>
        <w:tc>
          <w:tcPr>
            <w:tcW w:w="3118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учеников в </w:t>
            </w:r>
            <w:r w:rsidR="009D31AD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полагании: формулируют и уточняют цели и задачи урока</w:t>
            </w:r>
          </w:p>
        </w:tc>
        <w:tc>
          <w:tcPr>
            <w:tcW w:w="1560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с места индивидуальные</w:t>
            </w:r>
          </w:p>
        </w:tc>
        <w:tc>
          <w:tcPr>
            <w:tcW w:w="1842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0F" w:rsidTr="00621462">
        <w:tc>
          <w:tcPr>
            <w:tcW w:w="425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8мин</w:t>
            </w:r>
          </w:p>
        </w:tc>
        <w:tc>
          <w:tcPr>
            <w:tcW w:w="2551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учебных действий по освоению нового материала</w:t>
            </w:r>
          </w:p>
        </w:tc>
        <w:tc>
          <w:tcPr>
            <w:tcW w:w="2410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 с использованием учебника и вопросов для самопроверки на слайдах презентации:</w:t>
            </w:r>
          </w:p>
        </w:tc>
        <w:tc>
          <w:tcPr>
            <w:tcW w:w="3118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Читают, отвечают на вопросы  на экране. (Основные экономические задачи, решаемые сегодня большинством государств мира: перераспределение доходов граждан и хозяйственных организаций; защита прав собственности; перераспределение ресурсов страны в интересах общества в целом . забота о то, чтобы каждый кто хочет и может работать имел работу, регулирование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трудовых отношений, организация производства общественных благ, предоставляемых государством на равных началах</w:t>
            </w:r>
          </w:p>
        </w:tc>
        <w:tc>
          <w:tcPr>
            <w:tcW w:w="1560" w:type="dxa"/>
          </w:tcPr>
          <w:p w:rsidR="00C97EB4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 «Обществознание» с193-195,</w:t>
            </w:r>
          </w:p>
          <w:p w:rsidR="00C97EB4" w:rsidRDefault="00C97EB4" w:rsidP="00C9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A4" w:rsidRPr="00C97EB4" w:rsidRDefault="00C97EB4" w:rsidP="00C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842" w:type="dxa"/>
          </w:tcPr>
          <w:p w:rsidR="00AB13A4" w:rsidRPr="00412313" w:rsidRDefault="00C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="009D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(работа с информацией</w:t>
            </w:r>
            <w:r w:rsidR="009D31AD">
              <w:rPr>
                <w:rFonts w:ascii="Times New Roman" w:hAnsi="Times New Roman" w:cs="Times New Roman"/>
                <w:sz w:val="28"/>
                <w:szCs w:val="28"/>
              </w:rPr>
              <w:t xml:space="preserve">: умение </w:t>
            </w:r>
            <w:proofErr w:type="gramStart"/>
            <w:r w:rsidR="009D31AD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D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систематизировать, интерпретировать информацию</w:t>
            </w:r>
          </w:p>
        </w:tc>
        <w:tc>
          <w:tcPr>
            <w:tcW w:w="1134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0F" w:rsidTr="00621462">
        <w:tc>
          <w:tcPr>
            <w:tcW w:w="425" w:type="dxa"/>
          </w:tcPr>
          <w:p w:rsidR="00AB13A4" w:rsidRDefault="00AB13A4" w:rsidP="00F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93" w:type="dxa"/>
          </w:tcPr>
          <w:p w:rsidR="00AB13A4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146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551" w:type="dxa"/>
          </w:tcPr>
          <w:p w:rsidR="00AB13A4" w:rsidRPr="00412313" w:rsidRDefault="00F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первичного усвоения знаний</w:t>
            </w:r>
          </w:p>
        </w:tc>
        <w:tc>
          <w:tcPr>
            <w:tcW w:w="2410" w:type="dxa"/>
          </w:tcPr>
          <w:p w:rsidR="00AB13A4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3A4" w:rsidRDefault="00F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 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перечня  суждений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представленных  на экране ,составить схему в тетради</w:t>
            </w:r>
          </w:p>
        </w:tc>
        <w:tc>
          <w:tcPr>
            <w:tcW w:w="1560" w:type="dxa"/>
          </w:tcPr>
          <w:p w:rsidR="00AB13A4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тетрадью по вопросам ОГЭ</w:t>
            </w:r>
          </w:p>
        </w:tc>
        <w:tc>
          <w:tcPr>
            <w:tcW w:w="1842" w:type="dxa"/>
          </w:tcPr>
          <w:p w:rsidR="00AB13A4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13A4" w:rsidRPr="00412313" w:rsidRDefault="00AB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0F" w:rsidTr="00621462">
        <w:tc>
          <w:tcPr>
            <w:tcW w:w="425" w:type="dxa"/>
          </w:tcPr>
          <w:p w:rsidR="00FC1723" w:rsidRPr="0041231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C1723" w:rsidRPr="0041231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146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551" w:type="dxa"/>
          </w:tcPr>
          <w:p w:rsidR="00077342" w:rsidRDefault="00077342" w:rsidP="00F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знаний</w:t>
            </w:r>
          </w:p>
          <w:p w:rsidR="00077342" w:rsidRDefault="00077342" w:rsidP="0007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23" w:rsidRPr="00077342" w:rsidRDefault="00077342" w:rsidP="0007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Самодиагностика</w:t>
            </w:r>
          </w:p>
        </w:tc>
        <w:tc>
          <w:tcPr>
            <w:tcW w:w="2410" w:type="dxa"/>
          </w:tcPr>
          <w:p w:rsidR="00FC1723" w:rsidRPr="0041231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перехода к следующему этапу урока:                  Справляться с этими задачами государству помогает набор различных средств, таких, например, как регулирование им своих доходов и расходов, механизм налогообложения.</w:t>
            </w:r>
            <w:r w:rsidR="009B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B3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Подводит итоги обсуждения и </w:t>
            </w:r>
            <w:proofErr w:type="gramStart"/>
            <w:r w:rsidR="009B30E3">
              <w:rPr>
                <w:rFonts w:ascii="Times New Roman" w:hAnsi="Times New Roman" w:cs="Times New Roman"/>
                <w:sz w:val="28"/>
                <w:szCs w:val="28"/>
              </w:rPr>
              <w:t>напоминает ,</w:t>
            </w:r>
            <w:proofErr w:type="gramEnd"/>
            <w:r w:rsidR="009B30E3">
              <w:rPr>
                <w:rFonts w:ascii="Times New Roman" w:hAnsi="Times New Roman" w:cs="Times New Roman"/>
                <w:sz w:val="28"/>
                <w:szCs w:val="28"/>
              </w:rPr>
              <w:t xml:space="preserve"> что уплата налогов , наряду с соблюдением законов, защитой Отечества, бережным отношением к памятникам истории , культуры и сохранением природы, получением основного общего образования- обязанность гражданина РФ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FC172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класса разделяются на группы:</w:t>
            </w:r>
          </w:p>
          <w:p w:rsidR="00FC1723" w:rsidRDefault="00FC1723" w:rsidP="0067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налоги?» </w:t>
            </w:r>
            <w:r w:rsidRPr="00D13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077342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https://finnance.instrao.ru/</w:t>
              </w:r>
              <w:r w:rsidR="00077342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</w:t>
              </w:r>
              <w:r w:rsidR="00077342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077342" w:rsidRPr="007F7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723" w:rsidRDefault="00FC1723" w:rsidP="0067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группа: Какие налоги мы платим? Когда их нужно уплатить?</w:t>
            </w:r>
          </w:p>
          <w:p w:rsidR="00FC1723" w:rsidRPr="00B53CD9" w:rsidRDefault="00FC1723" w:rsidP="00B5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группа:  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платит налоги и каковы источники уплаты налогов?                                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группа: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платят налоги и что будет ,если не платить налоги?</w:t>
            </w:r>
            <w:r w:rsidR="00C97EB4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 </w:t>
            </w:r>
            <w:proofErr w:type="gramStart"/>
            <w:r w:rsidR="00C9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очереди Дополняют</w:t>
            </w:r>
            <w:proofErr w:type="gramEnd"/>
            <w:r w:rsidR="00C9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0E3">
              <w:rPr>
                <w:rFonts w:ascii="Times New Roman" w:hAnsi="Times New Roman" w:cs="Times New Roman"/>
                <w:sz w:val="28"/>
                <w:szCs w:val="28"/>
              </w:rPr>
              <w:t>высказывание других членов команды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5948" cy="2631056"/>
                  <wp:effectExtent l="19050" t="0" r="0" b="0"/>
                  <wp:docPr id="7" name="Рисунок 4" descr="1715439562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543956254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238" cy="26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C1723" w:rsidRPr="00412313" w:rsidRDefault="00FC1723" w:rsidP="00C5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обсуждение</w:t>
            </w:r>
          </w:p>
        </w:tc>
        <w:tc>
          <w:tcPr>
            <w:tcW w:w="1842" w:type="dxa"/>
          </w:tcPr>
          <w:p w:rsidR="00FC1723" w:rsidRPr="00412313" w:rsidRDefault="009B30E3" w:rsidP="002C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1134" w:type="dxa"/>
          </w:tcPr>
          <w:p w:rsidR="00FC1723" w:rsidRPr="00412313" w:rsidRDefault="009B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18250F" w:rsidTr="00621462">
        <w:tc>
          <w:tcPr>
            <w:tcW w:w="425" w:type="dxa"/>
          </w:tcPr>
          <w:p w:rsidR="00FC1723" w:rsidRPr="00412313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C1723" w:rsidRPr="00412313" w:rsidRDefault="0062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12мин</w:t>
            </w:r>
          </w:p>
        </w:tc>
        <w:tc>
          <w:tcPr>
            <w:tcW w:w="2551" w:type="dxa"/>
          </w:tcPr>
          <w:p w:rsidR="00FC1723" w:rsidRPr="00412313" w:rsidRDefault="0007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знаний, в том числе в новых ситуациях</w:t>
            </w:r>
          </w:p>
        </w:tc>
        <w:tc>
          <w:tcPr>
            <w:tcW w:w="2410" w:type="dxa"/>
          </w:tcPr>
          <w:p w:rsidR="00FC1723" w:rsidRDefault="00FC1723" w:rsidP="00E9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дает задания группам с текстовым материалом                       « Налоговые вычеты за обучение, лечение и спорт»</w:t>
            </w:r>
            <w:r>
              <w:t xml:space="preserve"> </w:t>
            </w:r>
            <w:hyperlink r:id="rId9" w:history="1">
              <w:r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https://fincult.info/</w:t>
              </w:r>
              <w:r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/?l</w:t>
              </w:r>
              <w:proofErr w:type="spellStart"/>
              <w:r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imit</w:t>
              </w:r>
              <w:proofErr w:type="spellEnd"/>
              <w:r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=20&amp;</w:t>
              </w:r>
              <w:r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tags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67E8B"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  <w:p w:rsidR="00FC1723" w:rsidRDefault="00FC1723" w:rsidP="00BC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D4" w:rsidRDefault="00FC1723" w:rsidP="00BC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ещё  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кроме социальных можно освободить от НДФЛ, вы узнаете из текста «Налоговый вычет»</w:t>
            </w:r>
          </w:p>
          <w:p w:rsidR="001F38D4" w:rsidRPr="001F38D4" w:rsidRDefault="001F38D4" w:rsidP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D4" w:rsidRPr="001F38D4" w:rsidRDefault="001F38D4" w:rsidP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D4" w:rsidRDefault="001F38D4" w:rsidP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D4" w:rsidRDefault="001F38D4" w:rsidP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23" w:rsidRPr="001F38D4" w:rsidRDefault="00FC1723" w:rsidP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C1723" w:rsidRDefault="00FC1723" w:rsidP="00D1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 группах выполняют задания. Затем </w:t>
            </w:r>
            <w:r w:rsidR="00182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 подсчет по конкретным задачам, взаимопроверка. Капитаны групп объявляют результаты подсчета и  записывают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доске.  Возвращаются на свои места ученические</w:t>
            </w:r>
          </w:p>
          <w:p w:rsidR="00FC1723" w:rsidRDefault="00FC1723" w:rsidP="00CE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23" w:rsidRPr="00CE57D8" w:rsidRDefault="00FC1723" w:rsidP="00CE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001" cy="3655607"/>
                  <wp:effectExtent l="19050" t="0" r="599" b="0"/>
                  <wp:docPr id="8" name="Рисунок 2" descr="1715439065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543906596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37" cy="366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C1723" w:rsidRPr="00412313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знаний по вычислению налогового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вычета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сохранения семейного бюджета</w:t>
            </w:r>
          </w:p>
        </w:tc>
        <w:tc>
          <w:tcPr>
            <w:tcW w:w="1842" w:type="dxa"/>
          </w:tcPr>
          <w:p w:rsidR="00FC1723" w:rsidRPr="00412313" w:rsidRDefault="0018250F" w:rsidP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навыки, которые применимы в жизни </w:t>
            </w:r>
          </w:p>
        </w:tc>
        <w:tc>
          <w:tcPr>
            <w:tcW w:w="1134" w:type="dxa"/>
          </w:tcPr>
          <w:p w:rsidR="00FC172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 источником</w:t>
            </w:r>
            <w:r w:rsidR="009D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Фин.культура</w:t>
            </w:r>
          </w:p>
          <w:p w:rsidR="00FC1723" w:rsidRDefault="00FC1723" w:rsidP="006F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23" w:rsidRPr="006F52AF" w:rsidRDefault="00FC1723" w:rsidP="006F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Взаимоконтроль: группы проверяют задания друг друга</w:t>
            </w:r>
          </w:p>
        </w:tc>
      </w:tr>
      <w:tr w:rsidR="0018250F" w:rsidTr="00621462">
        <w:tc>
          <w:tcPr>
            <w:tcW w:w="425" w:type="dxa"/>
          </w:tcPr>
          <w:p w:rsidR="00FC1723" w:rsidRPr="00412313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</w:tcPr>
          <w:p w:rsidR="00FC1723" w:rsidRPr="0041231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C1723" w:rsidRPr="00412313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самопроверка</w:t>
            </w:r>
          </w:p>
        </w:tc>
        <w:tc>
          <w:tcPr>
            <w:tcW w:w="2410" w:type="dxa"/>
          </w:tcPr>
          <w:p w:rsidR="00FC1723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3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FC1723">
              <w:rPr>
                <w:rFonts w:ascii="Times New Roman" w:hAnsi="Times New Roman" w:cs="Times New Roman"/>
                <w:sz w:val="28"/>
                <w:szCs w:val="28"/>
              </w:rPr>
              <w:t>индивидуально  с тестом «Как не остаться в дураках?»</w:t>
            </w:r>
          </w:p>
          <w:p w:rsidR="00FC1723" w:rsidRPr="004502A9" w:rsidRDefault="002F036D" w:rsidP="0045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https://fin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cult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</w:t>
              </w:r>
              <w:proofErr w:type="spellEnd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entertainment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test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kak</w:t>
              </w:r>
              <w:proofErr w:type="spellEnd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neostatsya</w:t>
              </w:r>
              <w:proofErr w:type="spellEnd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C1723" w:rsidRPr="00B510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durakakh</w:t>
              </w:r>
              <w:proofErr w:type="spellEnd"/>
            </w:hyperlink>
            <w:r w:rsidR="00FC1723">
              <w:t>/</w:t>
            </w:r>
            <w:r w:rsidR="00FC1723" w:rsidRPr="00967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C98">
              <w:rPr>
                <w:rFonts w:ascii="Times New Roman" w:hAnsi="Times New Roman" w:cs="Times New Roman"/>
                <w:sz w:val="28"/>
                <w:szCs w:val="28"/>
              </w:rPr>
              <w:t xml:space="preserve">Затем. Учитель предлагает всему </w:t>
            </w:r>
            <w:proofErr w:type="gramStart"/>
            <w:r w:rsidR="00785C98">
              <w:rPr>
                <w:rFonts w:ascii="Times New Roman" w:hAnsi="Times New Roman" w:cs="Times New Roman"/>
                <w:sz w:val="28"/>
                <w:szCs w:val="28"/>
              </w:rPr>
              <w:t>классу  проанализировать</w:t>
            </w:r>
            <w:proofErr w:type="gramEnd"/>
            <w:r w:rsidR="00785C98">
              <w:rPr>
                <w:rFonts w:ascii="Times New Roman" w:hAnsi="Times New Roman" w:cs="Times New Roman"/>
                <w:sz w:val="28"/>
                <w:szCs w:val="28"/>
              </w:rPr>
              <w:t xml:space="preserve"> глубину знаний, полученных на уроке с помощью сайта «РЭШ».Диагностический тест к уроку «Роль государства </w:t>
            </w:r>
            <w:proofErr w:type="spellStart"/>
            <w:r w:rsidR="00785C98">
              <w:rPr>
                <w:rFonts w:ascii="Times New Roman" w:hAnsi="Times New Roman" w:cs="Times New Roman"/>
                <w:sz w:val="28"/>
                <w:szCs w:val="28"/>
              </w:rPr>
              <w:t>вэкономике</w:t>
            </w:r>
            <w:proofErr w:type="spellEnd"/>
            <w:r w:rsidR="00785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C172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 на листах,  осуществляют затем взаимопроверку соседа по парте</w:t>
            </w:r>
          </w:p>
          <w:p w:rsidR="00FC1723" w:rsidRDefault="00FC1723" w:rsidP="009D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23" w:rsidRPr="009D494E" w:rsidRDefault="00FC1723" w:rsidP="009D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87388" cy="2286000"/>
                  <wp:effectExtent l="19050" t="0" r="0" b="0"/>
                  <wp:docPr id="9" name="Рисунок 3" descr="1715439178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543917881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17" cy="229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70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2770" cy="2136775"/>
                  <wp:effectExtent l="19050" t="0" r="5080" b="0"/>
                  <wp:docPr id="1" name="Рисунок 0" descr="IMG-2024051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514-WA000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213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C1723" w:rsidRPr="0041231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индивидуальная работа, умения выявлять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 в суждениях</w:t>
            </w:r>
          </w:p>
        </w:tc>
        <w:tc>
          <w:tcPr>
            <w:tcW w:w="1842" w:type="dxa"/>
          </w:tcPr>
          <w:p w:rsidR="00FC1723" w:rsidRPr="00412313" w:rsidRDefault="00FC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723" w:rsidRPr="00412313" w:rsidRDefault="0062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выставляемых оценок</w:t>
            </w:r>
          </w:p>
        </w:tc>
      </w:tr>
      <w:tr w:rsidR="0018250F" w:rsidTr="00621462">
        <w:tc>
          <w:tcPr>
            <w:tcW w:w="425" w:type="dxa"/>
          </w:tcPr>
          <w:p w:rsidR="0018250F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8250F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8250F" w:rsidRPr="00412313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10" w:type="dxa"/>
          </w:tcPr>
          <w:p w:rsidR="0018250F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Организовывает заполнение  учащимися таблицы: « Я знаю. Я могу узнать. Что нового я узнал».</w:t>
            </w:r>
          </w:p>
        </w:tc>
        <w:tc>
          <w:tcPr>
            <w:tcW w:w="3118" w:type="dxa"/>
          </w:tcPr>
          <w:p w:rsidR="0018250F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Заполнят на листах самоконтроля</w:t>
            </w:r>
          </w:p>
        </w:tc>
        <w:tc>
          <w:tcPr>
            <w:tcW w:w="1560" w:type="dxa"/>
          </w:tcPr>
          <w:p w:rsidR="0018250F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250F" w:rsidRPr="00412313" w:rsidRDefault="0018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250F" w:rsidRPr="00412313" w:rsidRDefault="001F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785C98" w:rsidTr="00621462">
        <w:tc>
          <w:tcPr>
            <w:tcW w:w="425" w:type="dxa"/>
          </w:tcPr>
          <w:p w:rsidR="00785C98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3" w:type="dxa"/>
          </w:tcPr>
          <w:p w:rsidR="00785C98" w:rsidRDefault="0062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551" w:type="dxa"/>
          </w:tcPr>
          <w:p w:rsidR="00785C98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дом</w:t>
            </w:r>
          </w:p>
        </w:tc>
        <w:tc>
          <w:tcPr>
            <w:tcW w:w="2410" w:type="dxa"/>
          </w:tcPr>
          <w:p w:rsidR="00785C98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Предлагаются на выбор, в зависимости от желаемой  оценки</w:t>
            </w:r>
          </w:p>
        </w:tc>
        <w:tc>
          <w:tcPr>
            <w:tcW w:w="3118" w:type="dxa"/>
          </w:tcPr>
          <w:p w:rsidR="00785C98" w:rsidRDefault="00D6706C" w:rsidP="00D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 Параграф23. Подготовить ответы на вопросы « В классе и дома»;2) Подготовить Примеры Осуществления денежно- кредитной политики в РФ;3) Подготовится устно к ответам на вопросы по теме. </w:t>
            </w:r>
          </w:p>
        </w:tc>
        <w:tc>
          <w:tcPr>
            <w:tcW w:w="1560" w:type="dxa"/>
          </w:tcPr>
          <w:p w:rsidR="00785C98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5C98" w:rsidRPr="00412313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C98" w:rsidRDefault="0078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47" w:rsidRPr="00AA0121" w:rsidRDefault="00F17B47" w:rsidP="00AA0121"/>
    <w:sectPr w:rsidR="00F17B47" w:rsidRPr="00AA0121" w:rsidSect="003A3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6F"/>
    <w:rsid w:val="00077342"/>
    <w:rsid w:val="00090AB3"/>
    <w:rsid w:val="001143E6"/>
    <w:rsid w:val="00160CDD"/>
    <w:rsid w:val="0018250F"/>
    <w:rsid w:val="001F38D4"/>
    <w:rsid w:val="00220F26"/>
    <w:rsid w:val="002D72A4"/>
    <w:rsid w:val="002F036D"/>
    <w:rsid w:val="003112FA"/>
    <w:rsid w:val="0033386F"/>
    <w:rsid w:val="0036272D"/>
    <w:rsid w:val="0038137A"/>
    <w:rsid w:val="0039403C"/>
    <w:rsid w:val="003A376B"/>
    <w:rsid w:val="00412313"/>
    <w:rsid w:val="00413F8B"/>
    <w:rsid w:val="00445E6A"/>
    <w:rsid w:val="004502A9"/>
    <w:rsid w:val="00516159"/>
    <w:rsid w:val="00557709"/>
    <w:rsid w:val="005719ED"/>
    <w:rsid w:val="00605789"/>
    <w:rsid w:val="00621462"/>
    <w:rsid w:val="0067008A"/>
    <w:rsid w:val="006F52AF"/>
    <w:rsid w:val="00745ECE"/>
    <w:rsid w:val="00785C98"/>
    <w:rsid w:val="007F7565"/>
    <w:rsid w:val="008F70C2"/>
    <w:rsid w:val="0091247C"/>
    <w:rsid w:val="0095029D"/>
    <w:rsid w:val="00967E8B"/>
    <w:rsid w:val="00992891"/>
    <w:rsid w:val="009B30E3"/>
    <w:rsid w:val="009D31AD"/>
    <w:rsid w:val="009D494E"/>
    <w:rsid w:val="009F33ED"/>
    <w:rsid w:val="00A0571B"/>
    <w:rsid w:val="00A76E6E"/>
    <w:rsid w:val="00AA0121"/>
    <w:rsid w:val="00AB13A4"/>
    <w:rsid w:val="00AE301B"/>
    <w:rsid w:val="00B31664"/>
    <w:rsid w:val="00B53CD9"/>
    <w:rsid w:val="00B61C49"/>
    <w:rsid w:val="00BC52E5"/>
    <w:rsid w:val="00C97EB4"/>
    <w:rsid w:val="00CC5EC6"/>
    <w:rsid w:val="00CD3A3B"/>
    <w:rsid w:val="00CE57D8"/>
    <w:rsid w:val="00D1320E"/>
    <w:rsid w:val="00D6706C"/>
    <w:rsid w:val="00E75334"/>
    <w:rsid w:val="00E95FD2"/>
    <w:rsid w:val="00F12A0B"/>
    <w:rsid w:val="00F17B47"/>
    <w:rsid w:val="00F26262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518A-4214-452D-AB9D-BCDAD695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1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9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50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finnance.instrao.ru/fin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articles/?limit=20&amp;tags" TargetMode="External"/><Relationship Id="rId11" Type="http://schemas.openxmlformats.org/officeDocument/2006/relationships/hyperlink" Target="https://fincult.info/entertainment/test/kak-neostatsya-v-durakakh" TargetMode="External"/><Relationship Id="rId5" Type="http://schemas.openxmlformats.org/officeDocument/2006/relationships/hyperlink" Target="https://fincult.info/entertainment/test/kak-neostatsya-v-durakak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finnance.instrao.ru/fin/" TargetMode="External"/><Relationship Id="rId9" Type="http://schemas.openxmlformats.org/officeDocument/2006/relationships/hyperlink" Target="https://fincult.info/articles/?limit=20&amp;ta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WINDOWS-7-1120</dc:creator>
  <cp:lastModifiedBy>WINDOWS-7-0724</cp:lastModifiedBy>
  <cp:revision>2</cp:revision>
  <dcterms:created xsi:type="dcterms:W3CDTF">2025-05-21T04:17:00Z</dcterms:created>
  <dcterms:modified xsi:type="dcterms:W3CDTF">2025-05-21T04:17:00Z</dcterms:modified>
</cp:coreProperties>
</file>